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D47CC" w14:textId="77777777" w:rsidR="00511BDD" w:rsidRDefault="007B4B48" w:rsidP="00511BD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7B4B48">
        <w:rPr>
          <w:rFonts w:ascii="Arial" w:hAnsi="Arial" w:cs="Arial"/>
          <w:b/>
          <w:bCs/>
        </w:rPr>
        <w:t xml:space="preserve">Wymagania dla podmiotów przetwarzających w zakresie wdrożenia odpowiednich środków technicznych i </w:t>
      </w:r>
      <w:proofErr w:type="gramStart"/>
      <w:r w:rsidRPr="007B4B48">
        <w:rPr>
          <w:rFonts w:ascii="Arial" w:hAnsi="Arial" w:cs="Arial"/>
          <w:b/>
          <w:bCs/>
        </w:rPr>
        <w:t>organizacyjnych</w:t>
      </w:r>
      <w:proofErr w:type="gramEnd"/>
      <w:r w:rsidRPr="007B4B48">
        <w:rPr>
          <w:rFonts w:ascii="Arial" w:hAnsi="Arial" w:cs="Arial"/>
          <w:b/>
          <w:bCs/>
        </w:rPr>
        <w:t xml:space="preserve"> aby przetwarzanie spełniało wymogi przepisów prawa oraz chroniło prawa osób,</w:t>
      </w:r>
      <w:r w:rsidR="00511BDD">
        <w:rPr>
          <w:rFonts w:ascii="Arial" w:hAnsi="Arial" w:cs="Arial"/>
          <w:b/>
          <w:bCs/>
        </w:rPr>
        <w:t xml:space="preserve"> których dane będą przetwarzane </w:t>
      </w:r>
    </w:p>
    <w:p w14:paraId="0168FF27" w14:textId="274E9EA0" w:rsidR="007B4B48" w:rsidRDefault="00511BDD" w:rsidP="00511BDD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- art.</w:t>
      </w:r>
      <w:r w:rsidR="0055082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28 Rozporządzenia RODO</w:t>
      </w:r>
    </w:p>
    <w:p w14:paraId="77F84E24" w14:textId="77777777" w:rsidR="00511BDD" w:rsidRPr="007B4B48" w:rsidRDefault="00511BDD" w:rsidP="00511BD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B98753E" w14:textId="245379A9" w:rsidR="007B4B48" w:rsidRDefault="007B4B48" w:rsidP="00511BDD">
      <w:pPr>
        <w:jc w:val="center"/>
        <w:rPr>
          <w:rFonts w:ascii="Arial" w:hAnsi="Arial" w:cs="Arial"/>
        </w:rPr>
      </w:pPr>
      <w:r w:rsidRPr="007B4B48">
        <w:rPr>
          <w:rFonts w:ascii="Arial" w:hAnsi="Arial" w:cs="Arial"/>
        </w:rPr>
        <w:t>Poniższa analiza</w:t>
      </w:r>
      <w:r w:rsidR="00511BDD">
        <w:rPr>
          <w:rFonts w:ascii="Arial" w:hAnsi="Arial" w:cs="Arial"/>
        </w:rPr>
        <w:t xml:space="preserve"> dotyczy</w:t>
      </w:r>
      <w:r w:rsidRPr="007B4B48">
        <w:rPr>
          <w:rFonts w:ascii="Arial" w:hAnsi="Arial" w:cs="Arial"/>
        </w:rPr>
        <w:t xml:space="preserve"> spełnienia przez potencjalny podmiot przetwarzający dokonywana jest przed podpisaniem umowy powierzenia przetwarzania danych osobowych.</w:t>
      </w: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550"/>
        <w:gridCol w:w="4114"/>
        <w:gridCol w:w="2106"/>
        <w:gridCol w:w="2290"/>
      </w:tblGrid>
      <w:tr w:rsidR="003F6CB0" w14:paraId="2FED76AD" w14:textId="77777777" w:rsidTr="003F6CB0">
        <w:tc>
          <w:tcPr>
            <w:tcW w:w="550" w:type="dxa"/>
          </w:tcPr>
          <w:p w14:paraId="08B7E8DD" w14:textId="0AF13447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1E2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4" w:type="dxa"/>
          </w:tcPr>
          <w:p w14:paraId="126D14AB" w14:textId="4B0438C5" w:rsidR="003F6CB0" w:rsidRPr="007B4B48" w:rsidRDefault="003F6CB0" w:rsidP="007B4B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4B48">
              <w:rPr>
                <w:rFonts w:ascii="Arial" w:hAnsi="Arial" w:cs="Arial"/>
                <w:b/>
                <w:bCs/>
                <w:sz w:val="20"/>
                <w:szCs w:val="20"/>
              </w:rPr>
              <w:t>Wymóg dla potencjalnego wykonawcy/kontrahenta/</w:t>
            </w:r>
          </w:p>
        </w:tc>
        <w:tc>
          <w:tcPr>
            <w:tcW w:w="2106" w:type="dxa"/>
          </w:tcPr>
          <w:p w14:paraId="434AFB83" w14:textId="2C925911" w:rsidR="003F6CB0" w:rsidRPr="007B4B48" w:rsidRDefault="003F6CB0" w:rsidP="007B4B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2290" w:type="dxa"/>
          </w:tcPr>
          <w:p w14:paraId="6DE2C6B1" w14:textId="0CA57A21" w:rsidR="003F6CB0" w:rsidRPr="007B4B48" w:rsidRDefault="003F6CB0" w:rsidP="007B4B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4B48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3F6CB0" w14:paraId="0D0AFD67" w14:textId="77777777" w:rsidTr="003F6CB0">
        <w:tc>
          <w:tcPr>
            <w:tcW w:w="550" w:type="dxa"/>
          </w:tcPr>
          <w:p w14:paraId="43EEA6C9" w14:textId="2FA94BF6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51E2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4114" w:type="dxa"/>
          </w:tcPr>
          <w:p w14:paraId="358141FD" w14:textId="5E31E5BB" w:rsidR="003F6CB0" w:rsidRPr="007B4B48" w:rsidRDefault="003F6CB0" w:rsidP="007B4B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4B48">
              <w:rPr>
                <w:rFonts w:ascii="Arial" w:hAnsi="Arial" w:cs="Arial"/>
                <w:sz w:val="20"/>
                <w:szCs w:val="20"/>
              </w:rPr>
              <w:t>Posiada dokument określający politykę ochrony danych osobowych lub inne dokumenty wewnętrzne określające zasady ochrony danych osobowych, w tym informowania Administratora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7B4B48">
              <w:rPr>
                <w:rFonts w:ascii="Arial" w:hAnsi="Arial" w:cs="Arial"/>
                <w:sz w:val="20"/>
                <w:szCs w:val="20"/>
              </w:rPr>
              <w:t xml:space="preserve"> o naruszeniach i realizacji praw podmiotów danych</w:t>
            </w:r>
          </w:p>
        </w:tc>
        <w:tc>
          <w:tcPr>
            <w:tcW w:w="2106" w:type="dxa"/>
          </w:tcPr>
          <w:p w14:paraId="3C070A67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420320B8" w14:textId="2E9F9AEC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65E3A607" w14:textId="77777777" w:rsidTr="003F6CB0">
        <w:tc>
          <w:tcPr>
            <w:tcW w:w="550" w:type="dxa"/>
          </w:tcPr>
          <w:p w14:paraId="79A801A0" w14:textId="35F8D635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51E2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114" w:type="dxa"/>
          </w:tcPr>
          <w:p w14:paraId="3D535395" w14:textId="10DC6C64" w:rsidR="003F6CB0" w:rsidRPr="007B4B48" w:rsidRDefault="003F6CB0" w:rsidP="007B4B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4B48">
              <w:rPr>
                <w:rFonts w:ascii="Arial" w:hAnsi="Arial" w:cs="Arial"/>
                <w:sz w:val="20"/>
                <w:szCs w:val="20"/>
              </w:rPr>
              <w:t xml:space="preserve">Osoby upoważnione do przetwarzania danych osobowych zobowiązały się do zachowania tajemnicy/poufności lub podlegają odpowiedniemu ustawowemu obowiązkowi zachowania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7B4B48">
              <w:rPr>
                <w:rFonts w:ascii="Arial" w:hAnsi="Arial" w:cs="Arial"/>
                <w:sz w:val="20"/>
                <w:szCs w:val="20"/>
              </w:rPr>
              <w:t>ajemnicy</w:t>
            </w:r>
          </w:p>
        </w:tc>
        <w:tc>
          <w:tcPr>
            <w:tcW w:w="2106" w:type="dxa"/>
          </w:tcPr>
          <w:p w14:paraId="7266A5C6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58A24FFE" w14:textId="7526F3DF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0B3D28C1" w14:textId="77777777" w:rsidTr="003F6CB0">
        <w:tc>
          <w:tcPr>
            <w:tcW w:w="550" w:type="dxa"/>
          </w:tcPr>
          <w:p w14:paraId="5273177C" w14:textId="77156CC9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4114" w:type="dxa"/>
          </w:tcPr>
          <w:p w14:paraId="2458C89D" w14:textId="1E5ECE7D" w:rsidR="003F6CB0" w:rsidRPr="007B4B48" w:rsidRDefault="003F6CB0" w:rsidP="007B4B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Pracownicy, którzy przetwarzają dane osobowe posiadają odpowiednie upoważnienia</w:t>
            </w:r>
          </w:p>
        </w:tc>
        <w:tc>
          <w:tcPr>
            <w:tcW w:w="2106" w:type="dxa"/>
          </w:tcPr>
          <w:p w14:paraId="026C4B28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3BAA3196" w14:textId="66F28F31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6FB1AC59" w14:textId="77777777" w:rsidTr="003F6CB0">
        <w:tc>
          <w:tcPr>
            <w:tcW w:w="550" w:type="dxa"/>
          </w:tcPr>
          <w:p w14:paraId="696543D1" w14:textId="2CEB96AB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6CE78AA1" w14:textId="596170F9" w:rsidR="003F6CB0" w:rsidRPr="007B4B48" w:rsidRDefault="003F6CB0" w:rsidP="007B4B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4B48">
              <w:rPr>
                <w:rFonts w:ascii="Arial" w:hAnsi="Arial" w:cs="Arial"/>
                <w:sz w:val="20"/>
                <w:szCs w:val="20"/>
              </w:rPr>
              <w:t>Wdrożono adekwatne środki techniczne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7B4B48">
              <w:rPr>
                <w:rFonts w:ascii="Arial" w:hAnsi="Arial" w:cs="Arial"/>
                <w:sz w:val="20"/>
                <w:szCs w:val="20"/>
              </w:rPr>
              <w:t xml:space="preserve"> i organizacyjne, takie jak: szyfrowanie danych, regularne testowanie, ocenianie skuteczności tych środków, aby zapewnić bezpieczeństwo danych osobowych</w:t>
            </w:r>
          </w:p>
        </w:tc>
        <w:tc>
          <w:tcPr>
            <w:tcW w:w="2106" w:type="dxa"/>
          </w:tcPr>
          <w:p w14:paraId="07870172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26B7AE97" w14:textId="0F8BF6C8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358460AC" w14:textId="77777777" w:rsidTr="003F6CB0">
        <w:tc>
          <w:tcPr>
            <w:tcW w:w="550" w:type="dxa"/>
          </w:tcPr>
          <w:p w14:paraId="0E2DB5D7" w14:textId="46719CBC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0AA5B4FA" w14:textId="4386D167" w:rsidR="003F6CB0" w:rsidRPr="00524AAD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4AAD">
              <w:rPr>
                <w:rFonts w:ascii="Arial" w:hAnsi="Arial" w:cs="Arial"/>
                <w:sz w:val="20"/>
                <w:szCs w:val="20"/>
              </w:rPr>
              <w:t>Zapewnia monitorowanie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4AAD">
              <w:rPr>
                <w:rFonts w:ascii="Arial" w:hAnsi="Arial" w:cs="Arial"/>
                <w:sz w:val="20"/>
                <w:szCs w:val="20"/>
              </w:rPr>
              <w:t xml:space="preserve">i systematyczne badanie (co najmniej raz na rok) skuteczności wdrożonych środków technicznych i </w:t>
            </w:r>
            <w:proofErr w:type="gramStart"/>
            <w:r w:rsidRPr="00524AAD">
              <w:rPr>
                <w:rFonts w:ascii="Arial" w:hAnsi="Arial" w:cs="Arial"/>
                <w:sz w:val="20"/>
                <w:szCs w:val="20"/>
              </w:rPr>
              <w:t>organizacyjnych</w:t>
            </w:r>
            <w:proofErr w:type="gramEnd"/>
            <w:r w:rsidRPr="00524AAD">
              <w:rPr>
                <w:rFonts w:ascii="Arial" w:hAnsi="Arial" w:cs="Arial"/>
                <w:sz w:val="20"/>
                <w:szCs w:val="20"/>
              </w:rPr>
              <w:t xml:space="preserve"> aby zapewnić w najwyższym stopniu bezpieczeństwo przetwarzanych danych osobowych</w:t>
            </w:r>
          </w:p>
        </w:tc>
        <w:tc>
          <w:tcPr>
            <w:tcW w:w="2106" w:type="dxa"/>
          </w:tcPr>
          <w:p w14:paraId="363F188D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26701939" w14:textId="614F3207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1F5773A4" w14:textId="77777777" w:rsidTr="003F6CB0">
        <w:tc>
          <w:tcPr>
            <w:tcW w:w="550" w:type="dxa"/>
          </w:tcPr>
          <w:p w14:paraId="327D6C78" w14:textId="6551E2DF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314CC2BD" w14:textId="77777777" w:rsidR="003F6CB0" w:rsidRDefault="003F6CB0" w:rsidP="00E35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4AAD">
              <w:rPr>
                <w:rFonts w:ascii="Arial" w:hAnsi="Arial" w:cs="Arial"/>
                <w:sz w:val="20"/>
                <w:szCs w:val="20"/>
              </w:rPr>
              <w:t>Posiada wdrożoną procedurę zarządzania ryzykiem</w:t>
            </w:r>
          </w:p>
          <w:p w14:paraId="10B70419" w14:textId="3B471711" w:rsidR="003F6CB0" w:rsidRPr="00524AAD" w:rsidRDefault="003F6CB0" w:rsidP="00E35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1389D9E8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76CC86AC" w14:textId="2D9DA32E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25297804" w14:textId="77777777" w:rsidTr="003F6CB0">
        <w:tc>
          <w:tcPr>
            <w:tcW w:w="550" w:type="dxa"/>
          </w:tcPr>
          <w:p w14:paraId="78FC177E" w14:textId="79131909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33E79080" w14:textId="77777777" w:rsidR="003F6CB0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4AAD">
              <w:rPr>
                <w:rFonts w:ascii="Arial" w:hAnsi="Arial" w:cs="Arial"/>
                <w:sz w:val="20"/>
                <w:szCs w:val="20"/>
              </w:rPr>
              <w:t>Stosuje zatwierdzone kodeksy postępowania</w:t>
            </w:r>
          </w:p>
          <w:p w14:paraId="7A1E3076" w14:textId="68D7A526" w:rsidR="003F6CB0" w:rsidRPr="00524AAD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0923CFEE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2BB04A91" w14:textId="2A79439E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5D5DDE39" w14:textId="77777777" w:rsidTr="003F6CB0">
        <w:tc>
          <w:tcPr>
            <w:tcW w:w="550" w:type="dxa"/>
          </w:tcPr>
          <w:p w14:paraId="42EDF50A" w14:textId="5FFC3557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3DDE5454" w14:textId="7587EFE2" w:rsidR="003F6CB0" w:rsidRPr="00524AAD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4AAD">
              <w:rPr>
                <w:rFonts w:ascii="Arial" w:hAnsi="Arial" w:cs="Arial"/>
                <w:sz w:val="20"/>
                <w:szCs w:val="20"/>
              </w:rPr>
              <w:t>Posiada zabezpieczenia systemu informatycznego zapewniające bezpieczeństwo przetwarzanych danych osobowych</w:t>
            </w:r>
          </w:p>
        </w:tc>
        <w:tc>
          <w:tcPr>
            <w:tcW w:w="2106" w:type="dxa"/>
          </w:tcPr>
          <w:p w14:paraId="380B12A7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717CD755" w14:textId="3DEC9489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438D9037" w14:textId="77777777" w:rsidTr="003F6CB0">
        <w:tc>
          <w:tcPr>
            <w:tcW w:w="550" w:type="dxa"/>
          </w:tcPr>
          <w:p w14:paraId="24A2DE3C" w14:textId="6B320379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3B0D9B7B" w14:textId="77777777" w:rsidR="003F6CB0" w:rsidRDefault="003F6CB0" w:rsidP="00524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4AAD">
              <w:rPr>
                <w:rFonts w:ascii="Arial" w:hAnsi="Arial" w:cs="Arial"/>
                <w:sz w:val="20"/>
                <w:szCs w:val="20"/>
              </w:rPr>
              <w:t>Zabezpi</w:t>
            </w:r>
            <w:r>
              <w:rPr>
                <w:rFonts w:ascii="Arial" w:hAnsi="Arial" w:cs="Arial"/>
                <w:sz w:val="20"/>
                <w:szCs w:val="20"/>
              </w:rPr>
              <w:t xml:space="preserve">ecza się posiadane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sieci </w:t>
            </w:r>
            <w:r w:rsidRPr="00524AAD">
              <w:rPr>
                <w:rFonts w:ascii="Arial" w:hAnsi="Arial" w:cs="Arial"/>
                <w:sz w:val="20"/>
                <w:szCs w:val="20"/>
              </w:rPr>
              <w:t xml:space="preserve"> poprzez</w:t>
            </w:r>
            <w:proofErr w:type="gramEnd"/>
            <w:r w:rsidRPr="00524AAD">
              <w:rPr>
                <w:rFonts w:ascii="Arial" w:hAnsi="Arial" w:cs="Arial"/>
                <w:sz w:val="20"/>
                <w:szCs w:val="20"/>
              </w:rPr>
              <w:t xml:space="preserve"> odpowiednią konfigurację urządzeń i systemów umo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524AAD">
              <w:rPr>
                <w:rFonts w:ascii="Arial" w:hAnsi="Arial" w:cs="Arial"/>
                <w:sz w:val="20"/>
                <w:szCs w:val="20"/>
              </w:rPr>
              <w:t>liwiając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524AAD">
              <w:rPr>
                <w:rFonts w:ascii="Arial" w:hAnsi="Arial" w:cs="Arial"/>
                <w:sz w:val="20"/>
                <w:szCs w:val="20"/>
              </w:rPr>
              <w:t xml:space="preserve"> blokowanie podejrzanych transmisji danych</w:t>
            </w:r>
          </w:p>
          <w:p w14:paraId="1734575A" w14:textId="54938978" w:rsidR="003F6CB0" w:rsidRPr="00524AAD" w:rsidRDefault="003F6CB0" w:rsidP="00524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31269A06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685FF02B" w14:textId="1BD76411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432A4A4A" w14:textId="77777777" w:rsidTr="003F6CB0">
        <w:trPr>
          <w:trHeight w:val="1191"/>
        </w:trPr>
        <w:tc>
          <w:tcPr>
            <w:tcW w:w="550" w:type="dxa"/>
          </w:tcPr>
          <w:p w14:paraId="12B5E18F" w14:textId="3DCF8E62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482BD4E7" w14:textId="77777777" w:rsidR="003F6CB0" w:rsidRDefault="003F6CB0" w:rsidP="00524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4AAD">
              <w:rPr>
                <w:rFonts w:ascii="Arial" w:hAnsi="Arial" w:cs="Arial"/>
                <w:sz w:val="20"/>
                <w:szCs w:val="20"/>
              </w:rPr>
              <w:t xml:space="preserve">Zarządza </w:t>
            </w:r>
            <w:r>
              <w:rPr>
                <w:rFonts w:ascii="Arial" w:hAnsi="Arial" w:cs="Arial"/>
                <w:sz w:val="20"/>
                <w:szCs w:val="20"/>
              </w:rPr>
              <w:t xml:space="preserve">się </w:t>
            </w:r>
            <w:r w:rsidRPr="00524AAD">
              <w:rPr>
                <w:rFonts w:ascii="Arial" w:hAnsi="Arial" w:cs="Arial"/>
                <w:sz w:val="20"/>
                <w:szCs w:val="20"/>
              </w:rPr>
              <w:t>dostępem zarówno do pomieszczeń jak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524AAD">
              <w:rPr>
                <w:rFonts w:ascii="Arial" w:hAnsi="Arial" w:cs="Arial"/>
                <w:sz w:val="20"/>
                <w:szCs w:val="20"/>
              </w:rPr>
              <w:t xml:space="preserve"> i do systemów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524AAD">
              <w:rPr>
                <w:rFonts w:ascii="Arial" w:hAnsi="Arial" w:cs="Arial"/>
                <w:sz w:val="20"/>
                <w:szCs w:val="20"/>
              </w:rPr>
              <w:t>programów komputerowych poprzez proces nadawania, przeglądu i odbierania uprawnień oraz stosowanie bezpiecznych mechanizmów uwierzytelniania</w:t>
            </w:r>
          </w:p>
          <w:p w14:paraId="669AD3C8" w14:textId="6249E6E5" w:rsidR="003F6CB0" w:rsidRPr="00524AAD" w:rsidRDefault="003F6CB0" w:rsidP="00524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721AEEB3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707B3EEF" w14:textId="30EF9459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7FD9A5B5" w14:textId="77777777" w:rsidTr="003F6CB0">
        <w:tc>
          <w:tcPr>
            <w:tcW w:w="550" w:type="dxa"/>
          </w:tcPr>
          <w:p w14:paraId="78ECE093" w14:textId="3ED9B3E4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51E2E">
              <w:rPr>
                <w:rFonts w:ascii="Arial" w:hAnsi="Arial" w:cs="Arial"/>
                <w:b/>
                <w:bCs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76CE456A" w14:textId="77777777" w:rsidR="003F6CB0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E2E">
              <w:rPr>
                <w:rFonts w:ascii="Arial" w:hAnsi="Arial" w:cs="Arial"/>
                <w:sz w:val="20"/>
                <w:szCs w:val="20"/>
              </w:rPr>
              <w:t xml:space="preserve">Używa </w:t>
            </w:r>
            <w:r>
              <w:rPr>
                <w:rFonts w:ascii="Arial" w:hAnsi="Arial" w:cs="Arial"/>
                <w:sz w:val="20"/>
                <w:szCs w:val="20"/>
              </w:rPr>
              <w:t xml:space="preserve">się </w:t>
            </w:r>
            <w:r w:rsidRPr="00C51E2E">
              <w:rPr>
                <w:rFonts w:ascii="Arial" w:hAnsi="Arial" w:cs="Arial"/>
                <w:sz w:val="20"/>
                <w:szCs w:val="20"/>
              </w:rPr>
              <w:t xml:space="preserve">silnego szyfrowania danych na urządzeniach przenośnych oraz szyfrowania komunikacji odbywającej się przy pomocy </w:t>
            </w:r>
            <w:proofErr w:type="spellStart"/>
            <w:r w:rsidRPr="00C51E2E">
              <w:rPr>
                <w:rFonts w:ascii="Arial" w:hAnsi="Arial" w:cs="Arial"/>
                <w:sz w:val="20"/>
                <w:szCs w:val="20"/>
              </w:rPr>
              <w:t>internetu</w:t>
            </w:r>
            <w:proofErr w:type="spellEnd"/>
          </w:p>
          <w:p w14:paraId="32706535" w14:textId="4EE65EC3" w:rsidR="003F6CB0" w:rsidRPr="00C51E2E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6A028D7A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50CDBD07" w14:textId="0E44371A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5EA9DB0F" w14:textId="77777777" w:rsidTr="003F6CB0">
        <w:tc>
          <w:tcPr>
            <w:tcW w:w="550" w:type="dxa"/>
          </w:tcPr>
          <w:p w14:paraId="48A356D8" w14:textId="118BF777" w:rsidR="003F6CB0" w:rsidRPr="00C51E2E" w:rsidRDefault="003F6CB0" w:rsidP="00C51E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51E2E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0B42B296" w14:textId="5DBDF6AC" w:rsidR="003F6CB0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E2E">
              <w:rPr>
                <w:rFonts w:ascii="Arial" w:hAnsi="Arial" w:cs="Arial"/>
                <w:sz w:val="20"/>
                <w:szCs w:val="20"/>
              </w:rPr>
              <w:t>Przechowuje</w:t>
            </w:r>
            <w:r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00C51E2E">
              <w:rPr>
                <w:rFonts w:ascii="Arial" w:hAnsi="Arial" w:cs="Arial"/>
                <w:sz w:val="20"/>
                <w:szCs w:val="20"/>
              </w:rPr>
              <w:t xml:space="preserve"> kopie bezpieczeństwa posiadanych informacji/danych osobowych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C51E2E">
              <w:rPr>
                <w:rFonts w:ascii="Arial" w:hAnsi="Arial" w:cs="Arial"/>
                <w:sz w:val="20"/>
                <w:szCs w:val="20"/>
              </w:rPr>
              <w:t>w bezpiecznej lokalizacji i zabezpiecza je przed nieautoryzowanym dostępem</w:t>
            </w:r>
          </w:p>
          <w:p w14:paraId="3D477988" w14:textId="14A7FA86" w:rsidR="003F6CB0" w:rsidRPr="00C51E2E" w:rsidRDefault="003F6CB0" w:rsidP="00C51E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667C5A92" w14:textId="77777777" w:rsidR="003F6CB0" w:rsidRDefault="003F6CB0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21EEBBDD" w14:textId="7EFA6186" w:rsidR="003F6CB0" w:rsidRDefault="003F6CB0">
            <w:pPr>
              <w:rPr>
                <w:rFonts w:ascii="Arial" w:hAnsi="Arial" w:cs="Arial"/>
              </w:rPr>
            </w:pPr>
          </w:p>
        </w:tc>
      </w:tr>
      <w:tr w:rsidR="003F6CB0" w14:paraId="4567FA5F" w14:textId="77777777" w:rsidTr="003F6CB0">
        <w:tc>
          <w:tcPr>
            <w:tcW w:w="550" w:type="dxa"/>
          </w:tcPr>
          <w:p w14:paraId="4A4D34D7" w14:textId="634D6150" w:rsidR="003F6CB0" w:rsidRPr="00C51E2E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  <w:r w:rsidRPr="00C51E2E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0EF10A7A" w14:textId="0365EBE1" w:rsidR="003F6CB0" w:rsidRPr="00C51E2E" w:rsidRDefault="003F6CB0" w:rsidP="00287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Zapewnia kontrolowany sposób zarządzania cyklem życia informacji zarówno w formie elektronicznej jak i papierowej, 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szczególności: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jej bezpieczne pozyskiwanie, przetwarzanie                    i usuwanie</w:t>
            </w:r>
          </w:p>
        </w:tc>
        <w:tc>
          <w:tcPr>
            <w:tcW w:w="2106" w:type="dxa"/>
          </w:tcPr>
          <w:p w14:paraId="0F6D8C83" w14:textId="77777777" w:rsidR="003F6CB0" w:rsidRDefault="003F6CB0" w:rsidP="00287216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772AF0E2" w14:textId="4BAB8DD9" w:rsidR="003F6CB0" w:rsidRDefault="003F6CB0" w:rsidP="00287216">
            <w:pPr>
              <w:rPr>
                <w:rFonts w:ascii="Arial" w:hAnsi="Arial" w:cs="Arial"/>
              </w:rPr>
            </w:pPr>
          </w:p>
        </w:tc>
      </w:tr>
      <w:tr w:rsidR="003F6CB0" w14:paraId="685BF9D2" w14:textId="77777777" w:rsidTr="003F6CB0">
        <w:tc>
          <w:tcPr>
            <w:tcW w:w="550" w:type="dxa"/>
          </w:tcPr>
          <w:p w14:paraId="79FE276C" w14:textId="1ACD314A" w:rsidR="003F6CB0" w:rsidRPr="00C51E2E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  <w:r w:rsidRPr="00C51E2E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C51E2E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14" w:type="dxa"/>
          </w:tcPr>
          <w:p w14:paraId="0EE3285C" w14:textId="77777777" w:rsidR="003F6CB0" w:rsidRDefault="003F6CB0" w:rsidP="00287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Przestrzega warunków korzystania z usług innych podmiotów przetwarzających</w:t>
            </w:r>
          </w:p>
          <w:p w14:paraId="263B5232" w14:textId="5E3E161C" w:rsidR="003F6CB0" w:rsidRPr="00C51E2E" w:rsidRDefault="003F6CB0" w:rsidP="00287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3232FD37" w14:textId="77777777" w:rsidR="003F6CB0" w:rsidRDefault="003F6CB0" w:rsidP="00287216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41C97360" w14:textId="78B4266C" w:rsidR="003F6CB0" w:rsidRDefault="003F6CB0" w:rsidP="00287216">
            <w:pPr>
              <w:rPr>
                <w:rFonts w:ascii="Arial" w:hAnsi="Arial" w:cs="Arial"/>
              </w:rPr>
            </w:pPr>
          </w:p>
        </w:tc>
      </w:tr>
      <w:tr w:rsidR="003F6CB0" w14:paraId="26F9367D" w14:textId="77777777" w:rsidTr="003F6CB0">
        <w:tc>
          <w:tcPr>
            <w:tcW w:w="550" w:type="dxa"/>
          </w:tcPr>
          <w:p w14:paraId="67817B84" w14:textId="77777777" w:rsidR="003F6CB0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</w:t>
            </w:r>
          </w:p>
          <w:p w14:paraId="31B4EEE9" w14:textId="5401E380" w:rsidR="003F6CB0" w:rsidRPr="00C51E2E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14" w:type="dxa"/>
          </w:tcPr>
          <w:p w14:paraId="053E3072" w14:textId="1D5BBC1A" w:rsidR="003F6CB0" w:rsidRDefault="003F6CB0" w:rsidP="00287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zdolność do ciągłego zapewnienia poufności, integralności, dostępności                          i odporności systemów i usług przetwarzania</w:t>
            </w:r>
          </w:p>
        </w:tc>
        <w:tc>
          <w:tcPr>
            <w:tcW w:w="2106" w:type="dxa"/>
          </w:tcPr>
          <w:p w14:paraId="60B5FC23" w14:textId="77777777" w:rsidR="003F6CB0" w:rsidRDefault="003F6CB0" w:rsidP="00287216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585744DA" w14:textId="6928E3BF" w:rsidR="003F6CB0" w:rsidRDefault="003F6CB0" w:rsidP="00287216">
            <w:pPr>
              <w:rPr>
                <w:rFonts w:ascii="Arial" w:hAnsi="Arial" w:cs="Arial"/>
              </w:rPr>
            </w:pPr>
          </w:p>
        </w:tc>
      </w:tr>
      <w:tr w:rsidR="003F6CB0" w14:paraId="7AA53A53" w14:textId="77777777" w:rsidTr="003F6CB0">
        <w:tc>
          <w:tcPr>
            <w:tcW w:w="550" w:type="dxa"/>
          </w:tcPr>
          <w:p w14:paraId="0DADF2C9" w14:textId="77777777" w:rsidR="003F6CB0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16.</w:t>
            </w:r>
          </w:p>
          <w:p w14:paraId="10380118" w14:textId="3799430C" w:rsidR="003F6CB0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14" w:type="dxa"/>
          </w:tcPr>
          <w:p w14:paraId="4F8EBDA6" w14:textId="02603EE9" w:rsidR="003F6CB0" w:rsidRDefault="003F6CB0" w:rsidP="00287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zdolność do szybkiego przywrócenia dostępności danych osobowych i dostępu do nich         w razie incydentu fizycznego lub technicznego</w:t>
            </w:r>
          </w:p>
        </w:tc>
        <w:tc>
          <w:tcPr>
            <w:tcW w:w="2106" w:type="dxa"/>
          </w:tcPr>
          <w:p w14:paraId="720AC107" w14:textId="77777777" w:rsidR="003F6CB0" w:rsidRDefault="003F6CB0" w:rsidP="00287216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28BD20EF" w14:textId="4096BE2E" w:rsidR="003F6CB0" w:rsidRDefault="003F6CB0" w:rsidP="00287216">
            <w:pPr>
              <w:rPr>
                <w:rFonts w:ascii="Arial" w:hAnsi="Arial" w:cs="Arial"/>
              </w:rPr>
            </w:pPr>
          </w:p>
        </w:tc>
      </w:tr>
      <w:tr w:rsidR="003F6CB0" w14:paraId="1980D4E8" w14:textId="77777777" w:rsidTr="003F6CB0">
        <w:tc>
          <w:tcPr>
            <w:tcW w:w="550" w:type="dxa"/>
          </w:tcPr>
          <w:p w14:paraId="59FB2243" w14:textId="77777777" w:rsidR="003F6CB0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A2E7893" w14:textId="77777777" w:rsidR="003F6CB0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17.</w:t>
            </w:r>
          </w:p>
          <w:p w14:paraId="55A16F3D" w14:textId="40EFCA3E" w:rsidR="003F6CB0" w:rsidRDefault="003F6CB0" w:rsidP="0028721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14" w:type="dxa"/>
          </w:tcPr>
          <w:p w14:paraId="570518D9" w14:textId="77777777" w:rsidR="003F6CB0" w:rsidRDefault="003F6CB0" w:rsidP="00287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Został wyznaczony Inspektor Ochrony Danych</w:t>
            </w:r>
          </w:p>
          <w:p w14:paraId="2D3549BC" w14:textId="72BC482A" w:rsidR="003F6CB0" w:rsidRDefault="003F6CB0" w:rsidP="00287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 przypadku potwierdzenia prosimy o podanie danych kontaktowych do IOD)</w:t>
            </w:r>
          </w:p>
        </w:tc>
        <w:tc>
          <w:tcPr>
            <w:tcW w:w="2106" w:type="dxa"/>
          </w:tcPr>
          <w:p w14:paraId="7AAA87CB" w14:textId="77777777" w:rsidR="003F6CB0" w:rsidRPr="00E31CC4" w:rsidRDefault="003F6CB0" w:rsidP="00287216">
            <w:pPr>
              <w:rPr>
                <w:rFonts w:ascii="Arial" w:hAnsi="Arial" w:cs="Arial"/>
                <w:b/>
              </w:rPr>
            </w:pPr>
          </w:p>
        </w:tc>
        <w:tc>
          <w:tcPr>
            <w:tcW w:w="2290" w:type="dxa"/>
          </w:tcPr>
          <w:p w14:paraId="62956CEE" w14:textId="219C0CFA" w:rsidR="003F6CB0" w:rsidRPr="00E31CC4" w:rsidRDefault="003F6CB0" w:rsidP="00287216">
            <w:pPr>
              <w:rPr>
                <w:rFonts w:ascii="Arial" w:hAnsi="Arial" w:cs="Arial"/>
                <w:b/>
              </w:rPr>
            </w:pPr>
          </w:p>
        </w:tc>
      </w:tr>
    </w:tbl>
    <w:p w14:paraId="22ECE60E" w14:textId="77777777" w:rsidR="00E35C81" w:rsidRDefault="00E35C81">
      <w:pPr>
        <w:rPr>
          <w:rFonts w:ascii="Arial" w:hAnsi="Arial" w:cs="Arial"/>
        </w:rPr>
      </w:pPr>
    </w:p>
    <w:p w14:paraId="5860053F" w14:textId="7816D440" w:rsidR="00E35C81" w:rsidRDefault="00E35C81">
      <w:pPr>
        <w:rPr>
          <w:rFonts w:ascii="Arial" w:hAnsi="Arial" w:cs="Arial"/>
          <w:b/>
          <w:bCs/>
        </w:rPr>
      </w:pPr>
      <w:r w:rsidRPr="00E35C81">
        <w:rPr>
          <w:rFonts w:ascii="Arial" w:hAnsi="Arial" w:cs="Arial"/>
          <w:b/>
          <w:bCs/>
        </w:rPr>
        <w:t>Środki ochrony fizycznej i technicznej zabezpieczania danych</w:t>
      </w:r>
      <w:r>
        <w:rPr>
          <w:rFonts w:ascii="Arial" w:hAnsi="Arial" w:cs="Arial"/>
          <w:b/>
          <w:bCs/>
        </w:rPr>
        <w:t>:</w:t>
      </w: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655"/>
        <w:gridCol w:w="3935"/>
        <w:gridCol w:w="2235"/>
        <w:gridCol w:w="2235"/>
      </w:tblGrid>
      <w:tr w:rsidR="003F6CB0" w14:paraId="7238A0CB" w14:textId="77777777" w:rsidTr="003F6CB0">
        <w:tc>
          <w:tcPr>
            <w:tcW w:w="655" w:type="dxa"/>
          </w:tcPr>
          <w:p w14:paraId="530B9AF1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  <w:p w14:paraId="57D3224D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  <w:p w14:paraId="51FC46CF" w14:textId="5CA2423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563566D0" w14:textId="76FF8B87" w:rsidR="003F6CB0" w:rsidRPr="00360C53" w:rsidRDefault="003F6CB0" w:rsidP="007A1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C53">
              <w:rPr>
                <w:rFonts w:ascii="Arial" w:hAnsi="Arial" w:cs="Arial"/>
                <w:sz w:val="20"/>
                <w:szCs w:val="20"/>
              </w:rPr>
              <w:t>Dostęp do pomieszczeń, w których przetwarzane są dane osobowe objęte są systemem kontroli dostępu</w:t>
            </w:r>
          </w:p>
        </w:tc>
        <w:tc>
          <w:tcPr>
            <w:tcW w:w="2235" w:type="dxa"/>
          </w:tcPr>
          <w:p w14:paraId="3144D193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0F31528D" w14:textId="464A73AF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56E6F40F" w14:textId="77777777" w:rsidTr="003F6CB0">
        <w:tc>
          <w:tcPr>
            <w:tcW w:w="655" w:type="dxa"/>
          </w:tcPr>
          <w:p w14:paraId="5BCB87D0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C7F88E4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  <w:p w14:paraId="017D8715" w14:textId="3B8871B9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47B3E381" w14:textId="0453B8E7" w:rsidR="003F6CB0" w:rsidRPr="00360C53" w:rsidRDefault="003F6CB0" w:rsidP="007A1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C53">
              <w:rPr>
                <w:rFonts w:ascii="Arial" w:hAnsi="Arial" w:cs="Arial"/>
                <w:sz w:val="20"/>
                <w:szCs w:val="20"/>
              </w:rPr>
              <w:t>Pomieszczenia, w których przetwarzane są dane osobowe wyposażone są w system alarmowy przeciwwłamaniowy</w:t>
            </w:r>
          </w:p>
        </w:tc>
        <w:tc>
          <w:tcPr>
            <w:tcW w:w="2235" w:type="dxa"/>
          </w:tcPr>
          <w:p w14:paraId="0CC57D01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747C12B7" w14:textId="3828B571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0EC3143B" w14:textId="77777777" w:rsidTr="003F6CB0">
        <w:tc>
          <w:tcPr>
            <w:tcW w:w="655" w:type="dxa"/>
          </w:tcPr>
          <w:p w14:paraId="59284228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32730EE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  <w:p w14:paraId="752DCDC5" w14:textId="4D117E4D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793BF51A" w14:textId="2C17499F" w:rsidR="003F6CB0" w:rsidRPr="00360C53" w:rsidRDefault="003F6CB0" w:rsidP="007A1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C53">
              <w:rPr>
                <w:rFonts w:ascii="Arial" w:hAnsi="Arial" w:cs="Arial"/>
                <w:sz w:val="20"/>
                <w:szCs w:val="20"/>
              </w:rPr>
              <w:t>Zastosowano na terenie Firmy monitoring wizyjny</w:t>
            </w:r>
          </w:p>
        </w:tc>
        <w:tc>
          <w:tcPr>
            <w:tcW w:w="2235" w:type="dxa"/>
          </w:tcPr>
          <w:p w14:paraId="7187FFB1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7EDD66F0" w14:textId="0F5957BF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08A6B081" w14:textId="77777777" w:rsidTr="003F6CB0">
        <w:tc>
          <w:tcPr>
            <w:tcW w:w="655" w:type="dxa"/>
          </w:tcPr>
          <w:p w14:paraId="17C43CCD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997A83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  <w:p w14:paraId="6CEBC577" w14:textId="165E7ACB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2C03629D" w14:textId="68FDB268" w:rsidR="003F6CB0" w:rsidRPr="00FD3FAC" w:rsidRDefault="003F6CB0" w:rsidP="007A1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FAC">
              <w:rPr>
                <w:rFonts w:ascii="Arial" w:hAnsi="Arial" w:cs="Arial"/>
                <w:sz w:val="20"/>
                <w:szCs w:val="20"/>
              </w:rPr>
              <w:t>Pomieszczenia, w których przetwarzane są dane osobowe nadzorowane są przez służbę ochrony</w:t>
            </w:r>
          </w:p>
        </w:tc>
        <w:tc>
          <w:tcPr>
            <w:tcW w:w="2235" w:type="dxa"/>
          </w:tcPr>
          <w:p w14:paraId="2283EA60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538DF96D" w14:textId="09692A2E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06899076" w14:textId="77777777" w:rsidTr="003F6CB0">
        <w:tc>
          <w:tcPr>
            <w:tcW w:w="655" w:type="dxa"/>
          </w:tcPr>
          <w:p w14:paraId="2087D212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7779F8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  <w:p w14:paraId="7DCDF989" w14:textId="46D60B2C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61EAF135" w14:textId="7C83E6DF" w:rsidR="003F6CB0" w:rsidRPr="00E12BAB" w:rsidRDefault="003F6CB0" w:rsidP="007A1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2BAB">
              <w:rPr>
                <w:rFonts w:ascii="Arial" w:hAnsi="Arial" w:cs="Arial"/>
                <w:sz w:val="20"/>
                <w:szCs w:val="20"/>
              </w:rPr>
              <w:t>Pomieszczenia, w których przetwarzane są dane osobowe zabezpieczone są kratami, roletami lub foliami antywłamaniowymi</w:t>
            </w:r>
          </w:p>
        </w:tc>
        <w:tc>
          <w:tcPr>
            <w:tcW w:w="2235" w:type="dxa"/>
          </w:tcPr>
          <w:p w14:paraId="0CA9A4F3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59615869" w14:textId="39C3192D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04376AF5" w14:textId="77777777" w:rsidTr="003F6CB0">
        <w:tc>
          <w:tcPr>
            <w:tcW w:w="655" w:type="dxa"/>
          </w:tcPr>
          <w:p w14:paraId="37E36034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AB0FB1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  <w:p w14:paraId="6677A9F3" w14:textId="31F03EEE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17BFBA21" w14:textId="67553734" w:rsidR="003F6CB0" w:rsidRPr="0059682D" w:rsidRDefault="003F6CB0" w:rsidP="007A1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82D">
              <w:rPr>
                <w:rFonts w:ascii="Arial" w:hAnsi="Arial" w:cs="Arial"/>
                <w:sz w:val="20"/>
                <w:szCs w:val="20"/>
              </w:rPr>
              <w:t>Drzwi w pomieszczeniach,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82D">
              <w:rPr>
                <w:rFonts w:ascii="Arial" w:hAnsi="Arial" w:cs="Arial"/>
                <w:sz w:val="20"/>
                <w:szCs w:val="20"/>
              </w:rPr>
              <w:t>w których przetwarzane są dane osobowe posiadają podwyższoną klasę odporności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na włamanie</w:t>
            </w:r>
          </w:p>
        </w:tc>
        <w:tc>
          <w:tcPr>
            <w:tcW w:w="2235" w:type="dxa"/>
          </w:tcPr>
          <w:p w14:paraId="50787796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41701737" w14:textId="6329AA55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261F0E8A" w14:textId="77777777" w:rsidTr="003F6CB0">
        <w:tc>
          <w:tcPr>
            <w:tcW w:w="655" w:type="dxa"/>
          </w:tcPr>
          <w:p w14:paraId="7EFB4475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BCA4E3" w14:textId="77777777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  <w:p w14:paraId="5D0EE18A" w14:textId="495DDB8E" w:rsidR="003F6CB0" w:rsidRDefault="003F6CB0" w:rsidP="007A1F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1EEF4F3D" w14:textId="10DACB75" w:rsidR="003F6CB0" w:rsidRPr="0059682D" w:rsidRDefault="003F6CB0" w:rsidP="007A1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82D">
              <w:rPr>
                <w:rFonts w:ascii="Arial" w:hAnsi="Arial" w:cs="Arial"/>
                <w:sz w:val="20"/>
                <w:szCs w:val="20"/>
              </w:rPr>
              <w:t>Dane osobowe przechowywane są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82D">
              <w:rPr>
                <w:rFonts w:ascii="Arial" w:hAnsi="Arial" w:cs="Arial"/>
                <w:sz w:val="20"/>
                <w:szCs w:val="20"/>
              </w:rPr>
              <w:t>w zamkniętej metalowej szafie</w:t>
            </w:r>
          </w:p>
        </w:tc>
        <w:tc>
          <w:tcPr>
            <w:tcW w:w="2235" w:type="dxa"/>
          </w:tcPr>
          <w:p w14:paraId="206C784C" w14:textId="77777777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27CE083F" w14:textId="3890A73C" w:rsidR="003F6CB0" w:rsidRDefault="003F6CB0" w:rsidP="007A1F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189191E2" w14:textId="77777777" w:rsidTr="003F6CB0">
        <w:tc>
          <w:tcPr>
            <w:tcW w:w="655" w:type="dxa"/>
          </w:tcPr>
          <w:p w14:paraId="5432D84B" w14:textId="77777777" w:rsidR="003F6CB0" w:rsidRDefault="003F6CB0" w:rsidP="0015381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BE3B1B" w14:textId="77777777" w:rsidR="003F6CB0" w:rsidRDefault="003F6CB0" w:rsidP="001538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  <w:p w14:paraId="107D79B6" w14:textId="172D1653" w:rsidR="003F6CB0" w:rsidRDefault="003F6CB0" w:rsidP="001538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38B2E9B9" w14:textId="60FE20BB" w:rsidR="003F6CB0" w:rsidRPr="00D72B1D" w:rsidRDefault="003F6CB0" w:rsidP="00153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B1D">
              <w:rPr>
                <w:rFonts w:ascii="Arial" w:hAnsi="Arial" w:cs="Arial"/>
                <w:sz w:val="20"/>
                <w:szCs w:val="20"/>
              </w:rPr>
              <w:t>Dane osobowe przetwarzane są przy użyciu komputera przenośnego</w:t>
            </w:r>
          </w:p>
        </w:tc>
        <w:tc>
          <w:tcPr>
            <w:tcW w:w="2235" w:type="dxa"/>
          </w:tcPr>
          <w:p w14:paraId="1C2160F2" w14:textId="77777777" w:rsidR="003F6CB0" w:rsidRDefault="003F6CB0" w:rsidP="0015381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2CFA4764" w14:textId="7C4FCABB" w:rsidR="003F6CB0" w:rsidRDefault="003F6CB0" w:rsidP="0015381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0FAE6B10" w14:textId="77777777" w:rsidTr="003F6CB0">
        <w:tc>
          <w:tcPr>
            <w:tcW w:w="655" w:type="dxa"/>
          </w:tcPr>
          <w:p w14:paraId="4B5ACCB7" w14:textId="77777777" w:rsidR="003F6CB0" w:rsidRDefault="003F6CB0" w:rsidP="0015381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E102B5D" w14:textId="77777777" w:rsidR="003F6CB0" w:rsidRDefault="003F6CB0" w:rsidP="001538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  <w:p w14:paraId="68C8D785" w14:textId="1CEE53C3" w:rsidR="003F6CB0" w:rsidRDefault="003F6CB0" w:rsidP="001538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7C010984" w14:textId="77D13342" w:rsidR="003F6CB0" w:rsidRPr="00D72B1D" w:rsidRDefault="003F6CB0" w:rsidP="00153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Dokumenty zawierające dane osobowe po ustaniu przydatności są niszczone w sposób mechaniczny za pomocą niszczarek dokumentów</w:t>
            </w:r>
          </w:p>
        </w:tc>
        <w:tc>
          <w:tcPr>
            <w:tcW w:w="2235" w:type="dxa"/>
          </w:tcPr>
          <w:p w14:paraId="1CA951B9" w14:textId="77777777" w:rsidR="003F6CB0" w:rsidRDefault="003F6CB0" w:rsidP="0015381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264712F1" w14:textId="4790E4E0" w:rsidR="003F6CB0" w:rsidRDefault="003F6CB0" w:rsidP="0015381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7FE94A69" w14:textId="77777777" w:rsidTr="003F6CB0">
        <w:tc>
          <w:tcPr>
            <w:tcW w:w="655" w:type="dxa"/>
          </w:tcPr>
          <w:p w14:paraId="40E0CA29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5640B2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  <w:p w14:paraId="1FCE1CDB" w14:textId="6DB434B0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4135C56A" w14:textId="436EF0A2" w:rsidR="003F6CB0" w:rsidRPr="00D72B1D" w:rsidRDefault="003F6CB0" w:rsidP="00E31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Zastosowano urządzenia chroniące system informatyczny służący do przetwarzania danych osobowych przed skutkami awarii zasilania, jeśli tak to proszę wymienić jakie?</w:t>
            </w:r>
          </w:p>
        </w:tc>
        <w:tc>
          <w:tcPr>
            <w:tcW w:w="2235" w:type="dxa"/>
          </w:tcPr>
          <w:p w14:paraId="6D5BF50C" w14:textId="77777777" w:rsidR="003F6CB0" w:rsidRPr="00E31CC4" w:rsidRDefault="003F6CB0" w:rsidP="00E31CC4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235" w:type="dxa"/>
          </w:tcPr>
          <w:p w14:paraId="6608EFED" w14:textId="26B0F2B6" w:rsidR="003F6CB0" w:rsidRPr="00E31CC4" w:rsidRDefault="003F6CB0" w:rsidP="00E31CC4">
            <w:pPr>
              <w:rPr>
                <w:rFonts w:ascii="Arial" w:hAnsi="Arial" w:cs="Arial"/>
                <w:bCs/>
                <w:sz w:val="20"/>
              </w:rPr>
            </w:pPr>
          </w:p>
        </w:tc>
      </w:tr>
      <w:tr w:rsidR="003F6CB0" w14:paraId="77B30F03" w14:textId="77777777" w:rsidTr="003F6CB0">
        <w:tc>
          <w:tcPr>
            <w:tcW w:w="655" w:type="dxa"/>
          </w:tcPr>
          <w:p w14:paraId="30D00167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BD906F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  <w:p w14:paraId="52DF92CE" w14:textId="482035D2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660FDAA6" w14:textId="7DC69F4C" w:rsidR="003F6CB0" w:rsidRPr="00D72B1D" w:rsidRDefault="003F6CB0" w:rsidP="00E31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Dostęp do systemu operacyjnego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komputera,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w którym przetwarzane są dane osobowe zabezpieczony jest za pomocą procesu uwierzytelniania z wykorzystaniem identyfikatora użytkownika i hasła</w:t>
            </w:r>
          </w:p>
        </w:tc>
        <w:tc>
          <w:tcPr>
            <w:tcW w:w="2235" w:type="dxa"/>
          </w:tcPr>
          <w:p w14:paraId="2E7FD7D2" w14:textId="77777777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548E71DD" w14:textId="7BD4D1C1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5DD44C16" w14:textId="77777777" w:rsidTr="003F6CB0">
        <w:tc>
          <w:tcPr>
            <w:tcW w:w="655" w:type="dxa"/>
          </w:tcPr>
          <w:p w14:paraId="70E0DF39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EFFB9F6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12.</w:t>
            </w:r>
          </w:p>
          <w:p w14:paraId="149E4372" w14:textId="54A7A8B3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168E2630" w14:textId="05DAE650" w:rsidR="003F6CB0" w:rsidRDefault="003F6CB0" w:rsidP="00E31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Użyto system Firewall do ochrony dostępu do sieci komputerowej</w:t>
            </w:r>
          </w:p>
        </w:tc>
        <w:tc>
          <w:tcPr>
            <w:tcW w:w="2235" w:type="dxa"/>
          </w:tcPr>
          <w:p w14:paraId="56989487" w14:textId="77777777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672DA9B4" w14:textId="79874CC2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6023C4A6" w14:textId="77777777" w:rsidTr="003F6CB0">
        <w:tc>
          <w:tcPr>
            <w:tcW w:w="655" w:type="dxa"/>
          </w:tcPr>
          <w:p w14:paraId="33FA72C8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9A80079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13.</w:t>
            </w:r>
          </w:p>
          <w:p w14:paraId="0E3CC7FF" w14:textId="18BDEFDF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4CD131F7" w14:textId="10E230B6" w:rsidR="003F6CB0" w:rsidRDefault="003F6CB0" w:rsidP="00E31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Zastosowano systemowe mechanizmy wymuszające okresową zmianę haseł</w:t>
            </w:r>
          </w:p>
        </w:tc>
        <w:tc>
          <w:tcPr>
            <w:tcW w:w="2235" w:type="dxa"/>
          </w:tcPr>
          <w:p w14:paraId="70858D63" w14:textId="77777777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34634A3D" w14:textId="3686E82B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118E4CCC" w14:textId="77777777" w:rsidTr="003F6CB0">
        <w:tc>
          <w:tcPr>
            <w:tcW w:w="655" w:type="dxa"/>
          </w:tcPr>
          <w:p w14:paraId="72AF74FD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8965832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</w:t>
            </w:r>
          </w:p>
          <w:p w14:paraId="45F2ECDA" w14:textId="0AB6242C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137536B3" w14:textId="7873C020" w:rsidR="003F6CB0" w:rsidRDefault="003F6CB0" w:rsidP="00E31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Zastosowano środki ochrony przed szkodliwym oprogramowaniem</w:t>
            </w:r>
          </w:p>
        </w:tc>
        <w:tc>
          <w:tcPr>
            <w:tcW w:w="2235" w:type="dxa"/>
          </w:tcPr>
          <w:p w14:paraId="3B55F174" w14:textId="77777777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6EAA2D07" w14:textId="4E8E1204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F6CB0" w14:paraId="6890EC36" w14:textId="77777777" w:rsidTr="003F6CB0">
        <w:tc>
          <w:tcPr>
            <w:tcW w:w="655" w:type="dxa"/>
          </w:tcPr>
          <w:p w14:paraId="3CDAECC4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AA0F68C" w14:textId="77777777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</w:t>
            </w:r>
          </w:p>
          <w:p w14:paraId="26EDB882" w14:textId="34221589" w:rsidR="003F6CB0" w:rsidRDefault="003F6CB0" w:rsidP="00E31CC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35" w:type="dxa"/>
          </w:tcPr>
          <w:p w14:paraId="08CC29D9" w14:textId="214B4D1D" w:rsidR="003F6CB0" w:rsidRDefault="003F6CB0" w:rsidP="00E31C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Zainstalowano wygaszacze ekranów na stanowiskach, na których przetwarzane są dane osobowe</w:t>
            </w:r>
          </w:p>
        </w:tc>
        <w:tc>
          <w:tcPr>
            <w:tcW w:w="2235" w:type="dxa"/>
          </w:tcPr>
          <w:p w14:paraId="4AD87109" w14:textId="77777777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5" w:type="dxa"/>
          </w:tcPr>
          <w:p w14:paraId="6A44B2EC" w14:textId="6B1CCC59" w:rsidR="003F6CB0" w:rsidRDefault="003F6CB0" w:rsidP="00E31CC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445254BB" w14:textId="77777777" w:rsidR="00E35C81" w:rsidRPr="00E35C81" w:rsidRDefault="00E35C81">
      <w:pPr>
        <w:rPr>
          <w:rFonts w:ascii="Arial" w:hAnsi="Arial" w:cs="Arial"/>
          <w:b/>
          <w:bCs/>
        </w:rPr>
      </w:pPr>
    </w:p>
    <w:sectPr w:rsidR="00E35C81" w:rsidRPr="00E35C81" w:rsidSect="00D81F4D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CC2D6" w14:textId="77777777" w:rsidR="00A67E08" w:rsidRDefault="00A67E08" w:rsidP="006E1317">
      <w:pPr>
        <w:spacing w:after="0" w:line="240" w:lineRule="auto"/>
      </w:pPr>
      <w:r>
        <w:separator/>
      </w:r>
    </w:p>
  </w:endnote>
  <w:endnote w:type="continuationSeparator" w:id="0">
    <w:p w14:paraId="01DFFD34" w14:textId="77777777" w:rsidR="00A67E08" w:rsidRDefault="00A67E08" w:rsidP="006E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1143333"/>
      <w:docPartObj>
        <w:docPartGallery w:val="Page Numbers (Bottom of Page)"/>
        <w:docPartUnique/>
      </w:docPartObj>
    </w:sdtPr>
    <w:sdtContent>
      <w:p w14:paraId="403B3617" w14:textId="632DEDBB" w:rsidR="006E1317" w:rsidRDefault="006E13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CC4">
          <w:rPr>
            <w:noProof/>
          </w:rPr>
          <w:t>2</w:t>
        </w:r>
        <w:r>
          <w:fldChar w:fldCharType="end"/>
        </w:r>
      </w:p>
    </w:sdtContent>
  </w:sdt>
  <w:p w14:paraId="6F9DC980" w14:textId="77777777" w:rsidR="006E1317" w:rsidRDefault="006E1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D062B" w14:textId="77777777" w:rsidR="00A67E08" w:rsidRDefault="00A67E08" w:rsidP="006E1317">
      <w:pPr>
        <w:spacing w:after="0" w:line="240" w:lineRule="auto"/>
      </w:pPr>
      <w:r>
        <w:separator/>
      </w:r>
    </w:p>
  </w:footnote>
  <w:footnote w:type="continuationSeparator" w:id="0">
    <w:p w14:paraId="29FDA648" w14:textId="77777777" w:rsidR="00A67E08" w:rsidRDefault="00A67E08" w:rsidP="006E1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47F"/>
    <w:rsid w:val="00002A40"/>
    <w:rsid w:val="00014A03"/>
    <w:rsid w:val="0015381B"/>
    <w:rsid w:val="00177B6E"/>
    <w:rsid w:val="00210E30"/>
    <w:rsid w:val="002315A0"/>
    <w:rsid w:val="00287216"/>
    <w:rsid w:val="00360C53"/>
    <w:rsid w:val="003F6CB0"/>
    <w:rsid w:val="00432221"/>
    <w:rsid w:val="004A154D"/>
    <w:rsid w:val="00511BDD"/>
    <w:rsid w:val="00524AAD"/>
    <w:rsid w:val="0055082C"/>
    <w:rsid w:val="00570858"/>
    <w:rsid w:val="0059682D"/>
    <w:rsid w:val="005C2DC8"/>
    <w:rsid w:val="006E1317"/>
    <w:rsid w:val="00742830"/>
    <w:rsid w:val="007A1F44"/>
    <w:rsid w:val="007B4B48"/>
    <w:rsid w:val="0082641E"/>
    <w:rsid w:val="00A67E08"/>
    <w:rsid w:val="00AE3530"/>
    <w:rsid w:val="00AF2360"/>
    <w:rsid w:val="00B80E58"/>
    <w:rsid w:val="00C32861"/>
    <w:rsid w:val="00C51E2E"/>
    <w:rsid w:val="00D72B1D"/>
    <w:rsid w:val="00D803EB"/>
    <w:rsid w:val="00D81F4D"/>
    <w:rsid w:val="00DE2AFF"/>
    <w:rsid w:val="00E12BAB"/>
    <w:rsid w:val="00E31CC4"/>
    <w:rsid w:val="00E35C81"/>
    <w:rsid w:val="00E4447F"/>
    <w:rsid w:val="00E53DC8"/>
    <w:rsid w:val="00F609C6"/>
    <w:rsid w:val="00FD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785BB"/>
  <w15:chartTrackingRefBased/>
  <w15:docId w15:val="{0B2DD932-D465-43A1-9811-81BFBC12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B4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1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1317"/>
  </w:style>
  <w:style w:type="paragraph" w:styleId="Stopka">
    <w:name w:val="footer"/>
    <w:basedOn w:val="Normalny"/>
    <w:link w:val="StopkaZnak"/>
    <w:uiPriority w:val="99"/>
    <w:unhideWhenUsed/>
    <w:rsid w:val="006E1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317"/>
  </w:style>
  <w:style w:type="character" w:styleId="Hipercze">
    <w:name w:val="Hyperlink"/>
    <w:basedOn w:val="Domylnaczcionkaakapitu"/>
    <w:uiPriority w:val="99"/>
    <w:unhideWhenUsed/>
    <w:rsid w:val="002872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CB83E-697C-4609-AAA4-4C0094C9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Rytel</dc:creator>
  <cp:keywords/>
  <dc:description/>
  <cp:lastModifiedBy>Małgorzata Kikta</cp:lastModifiedBy>
  <cp:revision>2</cp:revision>
  <dcterms:created xsi:type="dcterms:W3CDTF">2026-02-19T10:20:00Z</dcterms:created>
  <dcterms:modified xsi:type="dcterms:W3CDTF">2026-02-19T10:20:00Z</dcterms:modified>
</cp:coreProperties>
</file>